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3D690" w14:textId="58C3CEB5" w:rsidR="00386C72" w:rsidRPr="00386C72" w:rsidRDefault="00EB05D2" w:rsidP="00386C72">
      <w:pPr>
        <w:spacing w:after="0" w:line="192" w:lineRule="auto"/>
        <w:rPr>
          <w:color w:val="3E3935" w:themeColor="text1"/>
          <w:sz w:val="60"/>
          <w:szCs w:val="60"/>
        </w:rPr>
      </w:pPr>
      <w:r w:rsidRPr="00386C72">
        <w:rPr>
          <w:color w:val="3E3935" w:themeColor="text1"/>
          <w:sz w:val="60"/>
          <w:szCs w:val="60"/>
        </w:rPr>
        <w:t xml:space="preserve">Grants for Religious Formation for </w:t>
      </w:r>
      <w:r w:rsidR="00080FDC" w:rsidRPr="00386C72">
        <w:rPr>
          <w:color w:val="3E3935" w:themeColor="text1"/>
          <w:sz w:val="60"/>
          <w:szCs w:val="60"/>
        </w:rPr>
        <w:br/>
      </w:r>
      <w:r w:rsidR="007C09C1" w:rsidRPr="00386C72">
        <w:rPr>
          <w:color w:val="3E3935" w:themeColor="text1"/>
          <w:sz w:val="60"/>
          <w:szCs w:val="60"/>
        </w:rPr>
        <w:t xml:space="preserve">Catholic School </w:t>
      </w:r>
      <w:r w:rsidR="00FE5474" w:rsidRPr="00386C72">
        <w:rPr>
          <w:color w:val="3E3935" w:themeColor="text1"/>
          <w:sz w:val="60"/>
          <w:szCs w:val="60"/>
        </w:rPr>
        <w:t>Teachers</w:t>
      </w:r>
    </w:p>
    <w:p w14:paraId="4C200F64" w14:textId="4626936D" w:rsidR="007B1E65" w:rsidRPr="00386C72" w:rsidRDefault="00386C72" w:rsidP="00386C72">
      <w:pPr>
        <w:spacing w:before="480" w:line="360" w:lineRule="auto"/>
        <w:rPr>
          <w:rFonts w:ascii="Source Sans Pro Black" w:hAnsi="Source Sans Pro Black"/>
          <w:color w:val="8F943D"/>
          <w:sz w:val="24"/>
          <w:szCs w:val="32"/>
        </w:rPr>
      </w:pPr>
      <w:r w:rsidRPr="00386C72">
        <w:rPr>
          <w:rFonts w:ascii="Source Sans Pro Black" w:hAnsi="Source Sans Pro Black"/>
          <w:color w:val="8F943D"/>
          <w:sz w:val="24"/>
          <w:szCs w:val="32"/>
        </w:rPr>
        <w:t>Guidelines</w:t>
      </w:r>
    </w:p>
    <w:p w14:paraId="71FDA31B" w14:textId="0D919C85" w:rsidR="007416B0" w:rsidRDefault="007416B0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  <w:r w:rsidRPr="00386C72">
        <w:rPr>
          <w:rFonts w:ascii="Source Sans Pro Black" w:hAnsi="Source Sans Pro Black"/>
          <w:sz w:val="24"/>
          <w:szCs w:val="24"/>
        </w:rPr>
        <w:t>Eligible Applicants: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Lay elementary and seco</w:t>
      </w:r>
      <w:r w:rsidR="00080FDC">
        <w:rPr>
          <w:rFonts w:ascii="Source Sans Pro" w:hAnsi="Source Sans Pro"/>
          <w:color w:val="3E3935" w:themeColor="text1"/>
          <w:sz w:val="24"/>
        </w:rPr>
        <w:t xml:space="preserve">ndary Catholic school teachers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of any subject in the Archdiocese of St. Paul and Minneapolis.  </w:t>
      </w:r>
    </w:p>
    <w:p w14:paraId="5E8DFB5C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52717C53" w14:textId="77777777" w:rsidR="007416B0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Eligible Programs: </w:t>
      </w:r>
      <w:r w:rsidRPr="00386C72">
        <w:rPr>
          <w:rFonts w:ascii="Source Sans Pro" w:hAnsi="Source Sans Pro"/>
          <w:sz w:val="24"/>
          <w:szCs w:val="24"/>
        </w:rPr>
        <w:t xml:space="preserve">This </w:t>
      </w:r>
      <w:r w:rsidRPr="0055760E">
        <w:rPr>
          <w:rFonts w:ascii="Source Sans Pro" w:hAnsi="Source Sans Pro"/>
          <w:sz w:val="24"/>
          <w:szCs w:val="24"/>
        </w:rPr>
        <w:t xml:space="preserve">grant is for 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assistance with the cost of </w:t>
      </w:r>
      <w:bookmarkStart w:id="0" w:name="_Hlk15305478"/>
      <w:r w:rsidRPr="0055760E">
        <w:rPr>
          <w:rFonts w:ascii="Source Sans Pro" w:hAnsi="Source Sans Pro"/>
          <w:color w:val="3E3935" w:themeColor="text1"/>
          <w:sz w:val="24"/>
        </w:rPr>
        <w:t xml:space="preserve">programs that provide the teacher with </w:t>
      </w:r>
      <w:r w:rsidRPr="0055760E">
        <w:rPr>
          <w:rFonts w:ascii="Source Sans Pro" w:hAnsi="Source Sans Pro"/>
          <w:b/>
          <w:color w:val="3E3935" w:themeColor="text1"/>
          <w:sz w:val="24"/>
        </w:rPr>
        <w:t>religious formation, instruction in Catholic thought and teaching, spiritual growth and/or</w:t>
      </w:r>
      <w:bookmarkEnd w:id="0"/>
      <w:r w:rsidRPr="0055760E">
        <w:rPr>
          <w:rFonts w:ascii="Source Sans Pro" w:hAnsi="Source Sans Pro"/>
          <w:b/>
          <w:color w:val="3E3935" w:themeColor="text1"/>
          <w:sz w:val="24"/>
        </w:rPr>
        <w:t xml:space="preserve"> methods of catechesis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.  </w:t>
      </w:r>
      <w:r w:rsidR="00023CF1" w:rsidRPr="0055760E">
        <w:rPr>
          <w:rFonts w:ascii="Source Sans Pro" w:hAnsi="Source Sans Pro"/>
          <w:sz w:val="24"/>
          <w:szCs w:val="24"/>
        </w:rPr>
        <w:t>This can take the form of classes</w:t>
      </w:r>
      <w:r w:rsidR="00FA55D1" w:rsidRPr="0055760E">
        <w:rPr>
          <w:rFonts w:ascii="Source Sans Pro" w:hAnsi="Source Sans Pro"/>
          <w:sz w:val="24"/>
          <w:szCs w:val="24"/>
        </w:rPr>
        <w:t xml:space="preserve"> (online or on-site), conference registration, or certain retreat experiences.</w:t>
      </w:r>
      <w:r w:rsidR="007818B4" w:rsidRPr="0055760E">
        <w:rPr>
          <w:rFonts w:ascii="Source Sans Pro" w:hAnsi="Source Sans Pro"/>
          <w:sz w:val="24"/>
          <w:szCs w:val="24"/>
        </w:rPr>
        <w:t xml:space="preserve">  </w:t>
      </w:r>
    </w:p>
    <w:p w14:paraId="07F0E692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39047358" w14:textId="24FCD5F6" w:rsidR="00023CF1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>Amount of Grant: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080FDC">
        <w:rPr>
          <w:rFonts w:ascii="Source Sans Pro" w:hAnsi="Source Sans Pro"/>
          <w:sz w:val="24"/>
          <w:szCs w:val="24"/>
        </w:rPr>
        <w:t>The Catholic Community Foundation of Minnesota (CCF)</w:t>
      </w:r>
      <w:r w:rsidR="007818B4" w:rsidRPr="0055760E">
        <w:rPr>
          <w:rFonts w:ascii="Source Sans Pro" w:hAnsi="Source Sans Pro"/>
          <w:sz w:val="24"/>
          <w:szCs w:val="24"/>
        </w:rPr>
        <w:t xml:space="preserve"> will </w:t>
      </w:r>
      <w:r w:rsidRPr="0055760E">
        <w:rPr>
          <w:rFonts w:ascii="Source Sans Pro" w:hAnsi="Source Sans Pro"/>
          <w:sz w:val="24"/>
          <w:szCs w:val="24"/>
        </w:rPr>
        <w:t xml:space="preserve">award grants for </w:t>
      </w:r>
      <w:r w:rsidR="00080FDC">
        <w:rPr>
          <w:rFonts w:ascii="Source Sans Pro" w:hAnsi="Source Sans Pro"/>
          <w:sz w:val="24"/>
          <w:szCs w:val="24"/>
        </w:rPr>
        <w:t xml:space="preserve">related </w:t>
      </w:r>
      <w:r w:rsidRPr="0055760E">
        <w:rPr>
          <w:rFonts w:ascii="Source Sans Pro" w:hAnsi="Source Sans Pro"/>
          <w:sz w:val="24"/>
          <w:szCs w:val="24"/>
        </w:rPr>
        <w:t>expenses</w:t>
      </w:r>
      <w:r w:rsidR="007818B4" w:rsidRPr="0055760E">
        <w:rPr>
          <w:rFonts w:ascii="Source Sans Pro" w:hAnsi="Source Sans Pro"/>
          <w:sz w:val="24"/>
          <w:szCs w:val="24"/>
        </w:rPr>
        <w:t xml:space="preserve"> </w:t>
      </w:r>
      <w:r w:rsidR="007818B4" w:rsidRPr="00080FDC">
        <w:rPr>
          <w:rFonts w:ascii="Source Sans Pro" w:hAnsi="Source Sans Pro"/>
          <w:b/>
          <w:sz w:val="24"/>
          <w:szCs w:val="24"/>
        </w:rPr>
        <w:t>up to $1,000</w:t>
      </w:r>
      <w:r w:rsidR="007818B4" w:rsidRPr="0055760E">
        <w:rPr>
          <w:rFonts w:ascii="Source Sans Pro" w:hAnsi="Source Sans Pro"/>
          <w:sz w:val="24"/>
          <w:szCs w:val="24"/>
        </w:rPr>
        <w:t>.</w:t>
      </w:r>
    </w:p>
    <w:p w14:paraId="3FCA22F7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63C950C8" w14:textId="70962096" w:rsidR="004F5D00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Application </w:t>
      </w:r>
      <w:r w:rsidR="0014218C" w:rsidRPr="00386C72">
        <w:rPr>
          <w:rFonts w:ascii="Source Sans Pro Black" w:hAnsi="Source Sans Pro Black"/>
          <w:sz w:val="24"/>
          <w:szCs w:val="24"/>
        </w:rPr>
        <w:t>Process</w:t>
      </w:r>
      <w:r w:rsidR="0033412E" w:rsidRPr="00386C72">
        <w:rPr>
          <w:rFonts w:ascii="Source Sans Pro Black" w:hAnsi="Source Sans Pro Black"/>
          <w:sz w:val="24"/>
          <w:szCs w:val="24"/>
        </w:rPr>
        <w:t>:</w:t>
      </w:r>
      <w:r w:rsidR="004F5D00" w:rsidRPr="0055760E">
        <w:rPr>
          <w:rFonts w:ascii="Source Sans Pro" w:hAnsi="Source Sans Pro"/>
          <w:sz w:val="24"/>
          <w:szCs w:val="24"/>
        </w:rPr>
        <w:t xml:space="preserve"> </w:t>
      </w:r>
      <w:r w:rsidRPr="0055760E">
        <w:rPr>
          <w:rFonts w:ascii="Source Sans Pro" w:hAnsi="Source Sans Pro"/>
          <w:sz w:val="24"/>
          <w:szCs w:val="24"/>
        </w:rPr>
        <w:t xml:space="preserve"> Y</w:t>
      </w:r>
      <w:r w:rsidR="004F5D00" w:rsidRPr="0055760E">
        <w:rPr>
          <w:rFonts w:ascii="Source Sans Pro" w:hAnsi="Source Sans Pro"/>
          <w:sz w:val="24"/>
          <w:szCs w:val="24"/>
        </w:rPr>
        <w:t>ou</w:t>
      </w:r>
      <w:r w:rsidRPr="0055760E">
        <w:rPr>
          <w:rFonts w:ascii="Source Sans Pro" w:hAnsi="Source Sans Pro"/>
          <w:sz w:val="24"/>
          <w:szCs w:val="24"/>
        </w:rPr>
        <w:t xml:space="preserve"> apply for </w:t>
      </w:r>
      <w:r w:rsidR="0055760E" w:rsidRPr="0055760E">
        <w:rPr>
          <w:rFonts w:ascii="Source Sans Pro" w:hAnsi="Source Sans Pro"/>
          <w:sz w:val="24"/>
          <w:szCs w:val="24"/>
        </w:rPr>
        <w:t>a</w:t>
      </w:r>
      <w:r w:rsidRPr="0055760E">
        <w:rPr>
          <w:rFonts w:ascii="Source Sans Pro" w:hAnsi="Source Sans Pro"/>
          <w:sz w:val="24"/>
          <w:szCs w:val="24"/>
        </w:rPr>
        <w:t xml:space="preserve"> grant toward the program of your choice. The</w:t>
      </w:r>
      <w:r w:rsidR="0014218C" w:rsidRPr="0055760E">
        <w:rPr>
          <w:rFonts w:ascii="Source Sans Pro" w:hAnsi="Source Sans Pro"/>
          <w:sz w:val="24"/>
          <w:szCs w:val="24"/>
        </w:rPr>
        <w:t xml:space="preserve"> </w:t>
      </w:r>
      <w:r w:rsidR="00915A22" w:rsidRPr="0055760E">
        <w:rPr>
          <w:rFonts w:ascii="Source Sans Pro" w:hAnsi="Source Sans Pro"/>
          <w:sz w:val="24"/>
          <w:szCs w:val="24"/>
        </w:rPr>
        <w:t xml:space="preserve">grant </w:t>
      </w:r>
      <w:r w:rsidRPr="0055760E">
        <w:rPr>
          <w:rFonts w:ascii="Source Sans Pro" w:hAnsi="Source Sans Pro"/>
          <w:sz w:val="24"/>
          <w:szCs w:val="24"/>
        </w:rPr>
        <w:t xml:space="preserve">check </w:t>
      </w:r>
      <w:r w:rsidR="0014218C" w:rsidRPr="0055760E">
        <w:rPr>
          <w:rFonts w:ascii="Source Sans Pro" w:hAnsi="Source Sans Pro"/>
          <w:sz w:val="24"/>
          <w:szCs w:val="24"/>
        </w:rPr>
        <w:t xml:space="preserve">is </w:t>
      </w:r>
      <w:r w:rsidRPr="0055760E">
        <w:rPr>
          <w:rFonts w:ascii="Source Sans Pro" w:hAnsi="Source Sans Pro"/>
          <w:sz w:val="24"/>
          <w:szCs w:val="24"/>
        </w:rPr>
        <w:t xml:space="preserve">made </w:t>
      </w:r>
      <w:r w:rsidR="007818B4" w:rsidRPr="0055760E">
        <w:rPr>
          <w:rFonts w:ascii="Source Sans Pro" w:hAnsi="Source Sans Pro"/>
          <w:sz w:val="24"/>
          <w:szCs w:val="24"/>
        </w:rPr>
        <w:t>pa</w:t>
      </w:r>
      <w:r w:rsidR="0033412E" w:rsidRPr="0055760E">
        <w:rPr>
          <w:rFonts w:ascii="Source Sans Pro" w:hAnsi="Source Sans Pro"/>
          <w:sz w:val="24"/>
          <w:szCs w:val="24"/>
        </w:rPr>
        <w:t xml:space="preserve">yable to </w:t>
      </w:r>
      <w:r w:rsidRPr="0055760E">
        <w:rPr>
          <w:rFonts w:ascii="Source Sans Pro" w:hAnsi="Source Sans Pro"/>
          <w:sz w:val="24"/>
          <w:szCs w:val="24"/>
        </w:rPr>
        <w:t>your</w:t>
      </w:r>
      <w:r w:rsidR="00EB05D2" w:rsidRPr="0055760E">
        <w:rPr>
          <w:rFonts w:ascii="Source Sans Pro" w:hAnsi="Source Sans Pro"/>
          <w:sz w:val="24"/>
          <w:szCs w:val="24"/>
        </w:rPr>
        <w:t xml:space="preserve"> school</w:t>
      </w:r>
      <w:r w:rsidRPr="0055760E">
        <w:rPr>
          <w:rFonts w:ascii="Source Sans Pro" w:hAnsi="Source Sans Pro"/>
          <w:sz w:val="24"/>
          <w:szCs w:val="24"/>
        </w:rPr>
        <w:t>.  The school pays for the program directly to the provider along with whatever funds they may be contributing to the whole.</w:t>
      </w:r>
    </w:p>
    <w:p w14:paraId="48AC32D9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3D2CFBE5" w14:textId="318980BD" w:rsidR="0056504C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>Decision Process:</w:t>
      </w:r>
      <w:r w:rsidRPr="0055760E">
        <w:rPr>
          <w:rFonts w:ascii="Source Sans Pro" w:hAnsi="Source Sans Pro"/>
          <w:sz w:val="24"/>
          <w:szCs w:val="24"/>
        </w:rPr>
        <w:t xml:space="preserve"> </w:t>
      </w:r>
      <w:r w:rsidR="0038508F" w:rsidRPr="0055760E">
        <w:rPr>
          <w:rFonts w:ascii="Source Sans Pro" w:hAnsi="Source Sans Pro"/>
          <w:sz w:val="24"/>
          <w:szCs w:val="24"/>
        </w:rPr>
        <w:t>This is a competitive grant application</w:t>
      </w:r>
      <w:r w:rsidR="0056504C" w:rsidRPr="0055760E">
        <w:rPr>
          <w:rFonts w:ascii="Source Sans Pro" w:hAnsi="Source Sans Pro"/>
          <w:sz w:val="24"/>
          <w:szCs w:val="24"/>
        </w:rPr>
        <w:t xml:space="preserve">. </w:t>
      </w:r>
      <w:r w:rsidR="00CA765B" w:rsidRPr="0055760E">
        <w:rPr>
          <w:rFonts w:ascii="Source Sans Pro" w:hAnsi="Source Sans Pro"/>
          <w:sz w:val="24"/>
          <w:szCs w:val="24"/>
        </w:rPr>
        <w:t xml:space="preserve"> </w:t>
      </w:r>
      <w:r w:rsidR="00023CF1" w:rsidRPr="0055760E">
        <w:rPr>
          <w:rFonts w:ascii="Source Sans Pro" w:hAnsi="Source Sans Pro"/>
          <w:sz w:val="24"/>
          <w:szCs w:val="24"/>
        </w:rPr>
        <w:t>D</w:t>
      </w:r>
      <w:r w:rsidR="0056504C" w:rsidRPr="0055760E">
        <w:rPr>
          <w:rFonts w:ascii="Source Sans Pro" w:hAnsi="Source Sans Pro"/>
          <w:sz w:val="24"/>
          <w:szCs w:val="24"/>
        </w:rPr>
        <w:t>ecisions will be based on (1) our assessment of how </w:t>
      </w:r>
      <w:r w:rsidR="005B3E35" w:rsidRPr="0055760E">
        <w:rPr>
          <w:rFonts w:ascii="Source Sans Pro" w:hAnsi="Source Sans Pro"/>
          <w:sz w:val="24"/>
          <w:szCs w:val="24"/>
        </w:rPr>
        <w:t xml:space="preserve">well </w:t>
      </w:r>
      <w:r w:rsidR="0056504C" w:rsidRPr="0055760E">
        <w:rPr>
          <w:rFonts w:ascii="Source Sans Pro" w:hAnsi="Source Sans Pro"/>
          <w:sz w:val="24"/>
          <w:szCs w:val="24"/>
        </w:rPr>
        <w:t>your proposal fits </w:t>
      </w:r>
      <w:r w:rsidR="005B3E35" w:rsidRPr="0055760E">
        <w:rPr>
          <w:rFonts w:ascii="Source Sans Pro" w:hAnsi="Source Sans Pro"/>
          <w:sz w:val="24"/>
          <w:szCs w:val="24"/>
        </w:rPr>
        <w:t>the guidelines</w:t>
      </w:r>
      <w:r w:rsidR="0056504C" w:rsidRPr="0055760E">
        <w:rPr>
          <w:rFonts w:ascii="Source Sans Pro" w:hAnsi="Source Sans Pro"/>
          <w:sz w:val="24"/>
          <w:szCs w:val="24"/>
        </w:rPr>
        <w:t xml:space="preserve"> and (2) competing </w:t>
      </w:r>
      <w:r w:rsidR="007818B4" w:rsidRPr="0055760E">
        <w:rPr>
          <w:rFonts w:ascii="Source Sans Pro" w:hAnsi="Source Sans Pro"/>
          <w:sz w:val="24"/>
          <w:szCs w:val="24"/>
        </w:rPr>
        <w:t>opportunities</w:t>
      </w:r>
      <w:r w:rsidR="0056504C" w:rsidRPr="0055760E">
        <w:rPr>
          <w:rFonts w:ascii="Source Sans Pro" w:hAnsi="Source Sans Pro"/>
          <w:sz w:val="24"/>
          <w:szCs w:val="24"/>
        </w:rPr>
        <w:t xml:space="preserve"> outlined in all submitted proposals.</w:t>
      </w:r>
    </w:p>
    <w:p w14:paraId="112795DD" w14:textId="77777777" w:rsidR="00386C72" w:rsidRPr="0055760E" w:rsidRDefault="00386C72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</w:p>
    <w:p w14:paraId="01C867F9" w14:textId="0FE93E00" w:rsidR="0014218C" w:rsidRPr="0055760E" w:rsidRDefault="007416B0" w:rsidP="00386C72">
      <w:pPr>
        <w:spacing w:after="120" w:line="240" w:lineRule="auto"/>
        <w:rPr>
          <w:rFonts w:ascii="Source Sans Pro" w:hAnsi="Source Sans Pro"/>
          <w:sz w:val="24"/>
          <w:szCs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Application </w:t>
      </w:r>
      <w:r w:rsidR="00080FDC" w:rsidRPr="00386C72">
        <w:rPr>
          <w:rFonts w:ascii="Source Sans Pro Black" w:hAnsi="Source Sans Pro Black"/>
          <w:sz w:val="24"/>
          <w:szCs w:val="24"/>
        </w:rPr>
        <w:t>Format:</w:t>
      </w:r>
      <w:r w:rsidR="00EB05D2" w:rsidRPr="0055760E">
        <w:rPr>
          <w:rFonts w:ascii="Source Sans Pro" w:hAnsi="Source Sans Pro"/>
          <w:sz w:val="24"/>
          <w:szCs w:val="24"/>
        </w:rPr>
        <w:t xml:space="preserve">  </w:t>
      </w:r>
      <w:r w:rsidR="0014218C" w:rsidRPr="0055760E">
        <w:rPr>
          <w:rFonts w:ascii="Source Sans Pro" w:hAnsi="Source Sans Pro"/>
          <w:sz w:val="24"/>
          <w:szCs w:val="24"/>
        </w:rPr>
        <w:t xml:space="preserve">Applications will be processed </w:t>
      </w:r>
      <w:r w:rsidR="00080FDC">
        <w:rPr>
          <w:rFonts w:ascii="Source Sans Pro" w:hAnsi="Source Sans Pro"/>
          <w:sz w:val="24"/>
          <w:szCs w:val="24"/>
        </w:rPr>
        <w:t xml:space="preserve">up to </w:t>
      </w:r>
      <w:r w:rsidR="0014218C" w:rsidRPr="0055760E">
        <w:rPr>
          <w:rFonts w:ascii="Source Sans Pro" w:hAnsi="Source Sans Pro"/>
          <w:sz w:val="24"/>
          <w:szCs w:val="24"/>
        </w:rPr>
        <w:t>three times per year</w:t>
      </w:r>
      <w:r w:rsidR="00080FDC">
        <w:rPr>
          <w:rFonts w:ascii="Source Sans Pro" w:hAnsi="Source Sans Pro"/>
          <w:sz w:val="24"/>
          <w:szCs w:val="24"/>
        </w:rPr>
        <w:t>, as funds allow</w:t>
      </w:r>
      <w:r w:rsidR="0014218C" w:rsidRPr="0055760E">
        <w:rPr>
          <w:rFonts w:ascii="Source Sans Pro" w:hAnsi="Source Sans Pro"/>
          <w:sz w:val="24"/>
          <w:szCs w:val="24"/>
        </w:rPr>
        <w:t xml:space="preserve">. </w:t>
      </w:r>
      <w:r w:rsidR="00080FDC">
        <w:rPr>
          <w:rFonts w:ascii="Source Sans Pro" w:hAnsi="Source Sans Pro"/>
          <w:sz w:val="24"/>
          <w:szCs w:val="24"/>
        </w:rPr>
        <w:t xml:space="preserve">The deadline for first-round applications is </w:t>
      </w:r>
      <w:r w:rsidR="00080FDC">
        <w:rPr>
          <w:rFonts w:ascii="Source Sans Pro" w:hAnsi="Source Sans Pro"/>
          <w:b/>
          <w:sz w:val="24"/>
          <w:szCs w:val="24"/>
        </w:rPr>
        <w:t xml:space="preserve">March </w:t>
      </w:r>
      <w:r w:rsidR="00080FDC" w:rsidRPr="00080FDC">
        <w:rPr>
          <w:rFonts w:ascii="Source Sans Pro" w:hAnsi="Source Sans Pro"/>
          <w:b/>
          <w:sz w:val="24"/>
          <w:szCs w:val="24"/>
        </w:rPr>
        <w:t>15th</w:t>
      </w:r>
      <w:r w:rsidR="00080FDC">
        <w:rPr>
          <w:rFonts w:ascii="Source Sans Pro" w:hAnsi="Source Sans Pro"/>
          <w:sz w:val="24"/>
          <w:szCs w:val="24"/>
        </w:rPr>
        <w:t xml:space="preserve">. </w:t>
      </w:r>
      <w:r w:rsidR="00080FDC" w:rsidRPr="00080FDC">
        <w:rPr>
          <w:rFonts w:ascii="Source Sans Pro" w:hAnsi="Source Sans Pro"/>
          <w:sz w:val="24"/>
          <w:szCs w:val="24"/>
        </w:rPr>
        <w:t xml:space="preserve">If funds remain after that time, we will </w:t>
      </w:r>
      <w:r w:rsidR="007B13B5">
        <w:rPr>
          <w:rFonts w:ascii="Source Sans Pro" w:hAnsi="Source Sans Pro"/>
          <w:sz w:val="24"/>
          <w:szCs w:val="24"/>
        </w:rPr>
        <w:t>announce</w:t>
      </w:r>
      <w:r w:rsidR="00080FDC" w:rsidRPr="00080FDC">
        <w:rPr>
          <w:rFonts w:ascii="Source Sans Pro" w:hAnsi="Source Sans Pro"/>
          <w:sz w:val="24"/>
          <w:szCs w:val="24"/>
        </w:rPr>
        <w:t xml:space="preserve"> an additional round of applications until </w:t>
      </w:r>
      <w:r w:rsidR="00080FDC" w:rsidRPr="00080FDC">
        <w:rPr>
          <w:rFonts w:ascii="Source Sans Pro" w:hAnsi="Source Sans Pro"/>
          <w:b/>
          <w:sz w:val="24"/>
          <w:szCs w:val="24"/>
        </w:rPr>
        <w:t>July 15th</w:t>
      </w:r>
      <w:r w:rsidR="00080FDC" w:rsidRPr="00080FDC">
        <w:rPr>
          <w:rFonts w:ascii="Source Sans Pro" w:hAnsi="Source Sans Pro"/>
          <w:sz w:val="24"/>
          <w:szCs w:val="24"/>
        </w:rPr>
        <w:t xml:space="preserve">. If funds </w:t>
      </w:r>
      <w:proofErr w:type="gramStart"/>
      <w:r w:rsidR="00080FDC" w:rsidRPr="00080FDC">
        <w:rPr>
          <w:rFonts w:ascii="Source Sans Pro" w:hAnsi="Source Sans Pro"/>
          <w:sz w:val="24"/>
          <w:szCs w:val="24"/>
        </w:rPr>
        <w:t>still remain</w:t>
      </w:r>
      <w:proofErr w:type="gramEnd"/>
      <w:r w:rsidR="00080FDC" w:rsidRPr="00080FDC">
        <w:rPr>
          <w:rFonts w:ascii="Source Sans Pro" w:hAnsi="Source Sans Pro"/>
          <w:sz w:val="24"/>
          <w:szCs w:val="24"/>
        </w:rPr>
        <w:t xml:space="preserve">, there will be a final deadline of November </w:t>
      </w:r>
      <w:r w:rsidR="00080FDC" w:rsidRPr="00080FDC">
        <w:rPr>
          <w:rFonts w:ascii="Source Sans Pro" w:hAnsi="Source Sans Pro"/>
          <w:b/>
          <w:sz w:val="24"/>
          <w:szCs w:val="24"/>
        </w:rPr>
        <w:t>15th</w:t>
      </w:r>
      <w:r w:rsidR="00080FDC" w:rsidRPr="00080FDC">
        <w:rPr>
          <w:rFonts w:ascii="Source Sans Pro" w:hAnsi="Source Sans Pro"/>
          <w:sz w:val="24"/>
          <w:szCs w:val="24"/>
        </w:rPr>
        <w:t>.</w:t>
      </w:r>
      <w:r w:rsidR="007B13B5">
        <w:rPr>
          <w:rFonts w:ascii="Source Sans Pro" w:hAnsi="Source Sans Pro"/>
          <w:sz w:val="24"/>
          <w:szCs w:val="24"/>
        </w:rPr>
        <w:t xml:space="preserve">  </w:t>
      </w:r>
      <w:r w:rsidR="00EB05D2" w:rsidRPr="0055760E">
        <w:rPr>
          <w:rFonts w:ascii="Source Sans Pro" w:hAnsi="Source Sans Pro"/>
          <w:sz w:val="24"/>
          <w:szCs w:val="24"/>
        </w:rPr>
        <w:t xml:space="preserve">Notification of commitments </w:t>
      </w:r>
      <w:r w:rsidR="004F5D00" w:rsidRPr="0055760E">
        <w:rPr>
          <w:rFonts w:ascii="Source Sans Pro" w:hAnsi="Source Sans Pro"/>
          <w:sz w:val="24"/>
          <w:szCs w:val="24"/>
        </w:rPr>
        <w:t xml:space="preserve">will be made </w:t>
      </w:r>
      <w:r w:rsidR="0014218C" w:rsidRPr="0055760E">
        <w:rPr>
          <w:rFonts w:ascii="Source Sans Pro" w:hAnsi="Source Sans Pro"/>
          <w:sz w:val="24"/>
          <w:szCs w:val="24"/>
        </w:rPr>
        <w:t xml:space="preserve">to teacher and principal </w:t>
      </w:r>
      <w:r w:rsidR="00080FDC">
        <w:rPr>
          <w:rFonts w:ascii="Source Sans Pro" w:hAnsi="Source Sans Pro"/>
          <w:sz w:val="24"/>
          <w:szCs w:val="24"/>
        </w:rPr>
        <w:t>within three weeks of applying.</w:t>
      </w:r>
      <w:r w:rsidR="0014218C" w:rsidRPr="0055760E">
        <w:rPr>
          <w:rFonts w:ascii="Source Sans Pro" w:hAnsi="Source Sans Pro"/>
          <w:sz w:val="24"/>
          <w:szCs w:val="24"/>
        </w:rPr>
        <w:t xml:space="preserve"> </w:t>
      </w:r>
    </w:p>
    <w:p w14:paraId="0DCC1C2A" w14:textId="77777777" w:rsidR="00080FDC" w:rsidRDefault="00E16FF4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  <w:r w:rsidRPr="0055760E">
        <w:rPr>
          <w:rFonts w:ascii="Source Sans Pro" w:hAnsi="Source Sans Pro"/>
          <w:color w:val="3E3935" w:themeColor="text1"/>
          <w:sz w:val="24"/>
        </w:rPr>
        <w:t xml:space="preserve">You may enter your responses directly into </w:t>
      </w:r>
      <w:r w:rsidR="00233AE3" w:rsidRPr="0055760E">
        <w:rPr>
          <w:rFonts w:ascii="Source Sans Pro" w:hAnsi="Source Sans Pro"/>
          <w:color w:val="3E3935" w:themeColor="text1"/>
          <w:sz w:val="24"/>
        </w:rPr>
        <w:t>this</w:t>
      </w:r>
      <w:r w:rsidRPr="0055760E">
        <w:rPr>
          <w:rFonts w:ascii="Source Sans Pro" w:hAnsi="Source Sans Pro"/>
          <w:color w:val="3E3935" w:themeColor="text1"/>
          <w:sz w:val="24"/>
        </w:rPr>
        <w:t xml:space="preserve"> document.  </w:t>
      </w:r>
      <w:bookmarkStart w:id="1" w:name="_GoBack"/>
      <w:bookmarkEnd w:id="1"/>
    </w:p>
    <w:p w14:paraId="4AD0E633" w14:textId="77777777" w:rsidR="00080FDC" w:rsidRDefault="00080FDC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</w:p>
    <w:p w14:paraId="00495E87" w14:textId="687D0EE4" w:rsidR="00944A7C" w:rsidRPr="0055760E" w:rsidRDefault="00386C72" w:rsidP="00386C72">
      <w:pPr>
        <w:spacing w:after="120" w:line="240" w:lineRule="auto"/>
        <w:rPr>
          <w:rFonts w:ascii="Source Sans Pro" w:hAnsi="Source Sans Pro"/>
          <w:color w:val="3E3935" w:themeColor="text1"/>
          <w:sz w:val="24"/>
        </w:rPr>
      </w:pPr>
      <w:r w:rsidRPr="00386C72">
        <w:rPr>
          <w:rFonts w:ascii="Source Sans Pro Black" w:hAnsi="Source Sans Pro Black"/>
          <w:sz w:val="24"/>
          <w:szCs w:val="24"/>
        </w:rPr>
        <w:t xml:space="preserve">Questions? </w:t>
      </w:r>
      <w:r w:rsidR="0074323D" w:rsidRPr="00386C72">
        <w:rPr>
          <w:rFonts w:ascii="Source Sans Pro" w:hAnsi="Source Sans Pro"/>
          <w:color w:val="3E3935" w:themeColor="text1"/>
          <w:sz w:val="24"/>
        </w:rPr>
        <w:t>Please</w:t>
      </w:r>
      <w:r w:rsidR="0074323D" w:rsidRPr="0055760E">
        <w:rPr>
          <w:rFonts w:ascii="Source Sans Pro" w:hAnsi="Source Sans Pro"/>
          <w:color w:val="3E3935" w:themeColor="text1"/>
          <w:sz w:val="24"/>
        </w:rPr>
        <w:t xml:space="preserve"> call </w:t>
      </w:r>
      <w:r w:rsidR="00080FDC">
        <w:rPr>
          <w:rFonts w:ascii="Source Sans Pro" w:hAnsi="Source Sans Pro"/>
          <w:color w:val="3E3935" w:themeColor="text1"/>
          <w:sz w:val="24"/>
        </w:rPr>
        <w:t xml:space="preserve">CCF </w:t>
      </w:r>
      <w:r w:rsidR="00BB17CF" w:rsidRPr="0055760E">
        <w:rPr>
          <w:rFonts w:ascii="Source Sans Pro" w:hAnsi="Source Sans Pro"/>
          <w:color w:val="3E3935" w:themeColor="text1"/>
          <w:sz w:val="24"/>
        </w:rPr>
        <w:t>Program Officer</w:t>
      </w:r>
      <w:r w:rsidR="00BB17CF">
        <w:rPr>
          <w:rFonts w:ascii="Source Sans Pro" w:hAnsi="Source Sans Pro"/>
          <w:color w:val="3E3935" w:themeColor="text1"/>
          <w:sz w:val="24"/>
        </w:rPr>
        <w:t xml:space="preserve"> </w:t>
      </w:r>
      <w:r w:rsidR="0074323D" w:rsidRPr="0055760E">
        <w:rPr>
          <w:rFonts w:ascii="Source Sans Pro" w:hAnsi="Source Sans Pro"/>
          <w:color w:val="3E3935" w:themeColor="text1"/>
          <w:sz w:val="24"/>
        </w:rPr>
        <w:t xml:space="preserve">Meg </w:t>
      </w:r>
      <w:r w:rsidR="00B962EE" w:rsidRPr="0055760E">
        <w:rPr>
          <w:rFonts w:ascii="Source Sans Pro" w:hAnsi="Source Sans Pro"/>
          <w:color w:val="3E3935" w:themeColor="text1"/>
          <w:sz w:val="24"/>
        </w:rPr>
        <w:t xml:space="preserve">Payne Nelson </w:t>
      </w:r>
      <w:r w:rsidR="00BD0A52" w:rsidRPr="0055760E">
        <w:rPr>
          <w:rFonts w:ascii="Source Sans Pro" w:hAnsi="Source Sans Pro"/>
          <w:color w:val="3E3935" w:themeColor="text1"/>
          <w:sz w:val="24"/>
        </w:rPr>
        <w:t>at (651) 389-0882</w:t>
      </w:r>
      <w:r>
        <w:rPr>
          <w:rFonts w:ascii="Source Sans Pro" w:hAnsi="Source Sans Pro"/>
          <w:color w:val="3E3935" w:themeColor="text1"/>
          <w:sz w:val="24"/>
        </w:rPr>
        <w:t>.</w:t>
      </w:r>
    </w:p>
    <w:p w14:paraId="19BC14D3" w14:textId="7FD6C1D9" w:rsidR="00432E79" w:rsidRPr="0055760E" w:rsidRDefault="00080FDC" w:rsidP="00386C72">
      <w:pPr>
        <w:spacing w:before="480" w:line="360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32"/>
          <w:szCs w:val="32"/>
        </w:rPr>
        <w:br w:type="page"/>
      </w:r>
      <w:r w:rsidR="00553AA2" w:rsidRPr="00386C72">
        <w:rPr>
          <w:rFonts w:ascii="Source Sans Pro Black" w:hAnsi="Source Sans Pro Black"/>
          <w:color w:val="8F943D"/>
          <w:sz w:val="24"/>
          <w:szCs w:val="32"/>
        </w:rPr>
        <w:lastRenderedPageBreak/>
        <w:t>Application Form</w:t>
      </w:r>
    </w:p>
    <w:p w14:paraId="5F779A77" w14:textId="77777777" w:rsidR="00BD0A52" w:rsidRPr="00080FDC" w:rsidRDefault="00BD0A52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 w:rsidRPr="00080FDC">
        <w:rPr>
          <w:rFonts w:ascii="Source Sans Pro" w:hAnsi="Source Sans Pro"/>
          <w:b/>
          <w:color w:val="3E3935" w:themeColor="text1"/>
          <w:sz w:val="24"/>
          <w:szCs w:val="32"/>
        </w:rPr>
        <w:t xml:space="preserve">Contact Information </w:t>
      </w:r>
    </w:p>
    <w:p w14:paraId="0A6DC38A" w14:textId="77777777" w:rsidR="00EB05D2" w:rsidRPr="0055760E" w:rsidRDefault="000A6FF3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Teacher Name</w:t>
      </w:r>
      <w:r w:rsidR="005B3E35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2FF345B9" w14:textId="77777777" w:rsidR="00BD0A52" w:rsidRPr="0055760E" w:rsidRDefault="000A6FF3" w:rsidP="00624263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Subject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>/Grade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: </w:t>
      </w:r>
    </w:p>
    <w:p w14:paraId="371D8E3A" w14:textId="77777777" w:rsidR="00BD0A52" w:rsidRPr="0055760E" w:rsidRDefault="00EB05D2" w:rsidP="009B76EA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Teacher </w:t>
      </w:r>
      <w:r w:rsidR="00BD0A52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Email: </w:t>
      </w:r>
    </w:p>
    <w:p w14:paraId="03E60A23" w14:textId="77777777" w:rsidR="00FA55D1" w:rsidRPr="0055760E" w:rsidRDefault="00FA55D1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School Name &amp; City: </w:t>
      </w:r>
    </w:p>
    <w:p w14:paraId="2B1F83A2" w14:textId="6826E5B1" w:rsidR="00AB53C3" w:rsidRPr="0055760E" w:rsidRDefault="00EB05D2" w:rsidP="00FA55D1">
      <w:pPr>
        <w:pStyle w:val="ListParagraph"/>
        <w:numPr>
          <w:ilvl w:val="1"/>
          <w:numId w:val="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Principal </w:t>
      </w:r>
      <w:r w:rsidR="00AB53C3" w:rsidRPr="0055760E">
        <w:rPr>
          <w:rFonts w:ascii="Source Sans Pro" w:hAnsi="Source Sans Pro"/>
          <w:color w:val="3E3935" w:themeColor="text1"/>
          <w:sz w:val="24"/>
          <w:szCs w:val="32"/>
        </w:rPr>
        <w:t>Name</w:t>
      </w:r>
      <w:r w:rsidR="007416B0" w:rsidRPr="0055760E">
        <w:rPr>
          <w:rFonts w:ascii="Source Sans Pro" w:hAnsi="Source Sans Pro"/>
          <w:color w:val="3E3935" w:themeColor="text1"/>
          <w:sz w:val="24"/>
          <w:szCs w:val="32"/>
        </w:rPr>
        <w:t>:</w:t>
      </w:r>
    </w:p>
    <w:p w14:paraId="54CDAA82" w14:textId="77777777" w:rsidR="00BD0A52" w:rsidRPr="0055760E" w:rsidRDefault="00BD0A52" w:rsidP="009B76EA">
      <w:pPr>
        <w:pStyle w:val="ListParagraph"/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</w:p>
    <w:p w14:paraId="71132BBE" w14:textId="739808D5" w:rsidR="00BD0A52" w:rsidRPr="00080FDC" w:rsidRDefault="00080FDC" w:rsidP="009B76EA">
      <w:pPr>
        <w:pStyle w:val="ListParagraph"/>
        <w:numPr>
          <w:ilvl w:val="0"/>
          <w:numId w:val="11"/>
        </w:numPr>
        <w:spacing w:line="288" w:lineRule="auto"/>
        <w:rPr>
          <w:rFonts w:ascii="Source Sans Pro" w:hAnsi="Source Sans Pro"/>
          <w:b/>
          <w:color w:val="3E3935" w:themeColor="text1"/>
          <w:sz w:val="24"/>
          <w:szCs w:val="32"/>
        </w:rPr>
      </w:pPr>
      <w:r>
        <w:rPr>
          <w:rFonts w:ascii="Source Sans Pro" w:hAnsi="Source Sans Pro"/>
          <w:b/>
          <w:color w:val="3E3935" w:themeColor="text1"/>
          <w:sz w:val="24"/>
          <w:szCs w:val="32"/>
        </w:rPr>
        <w:t>Program</w:t>
      </w:r>
      <w:r w:rsidR="00FA55D1" w:rsidRPr="00080FDC">
        <w:rPr>
          <w:rFonts w:ascii="Source Sans Pro" w:hAnsi="Source Sans Pro"/>
          <w:b/>
          <w:color w:val="3E3935" w:themeColor="text1"/>
          <w:sz w:val="24"/>
          <w:szCs w:val="32"/>
        </w:rPr>
        <w:t xml:space="preserve"> Details</w:t>
      </w:r>
      <w:r w:rsidR="00BD0A52" w:rsidRPr="00080FDC">
        <w:rPr>
          <w:rFonts w:ascii="Source Sans Pro" w:hAnsi="Source Sans Pro"/>
          <w:b/>
          <w:color w:val="3E3935" w:themeColor="text1"/>
          <w:sz w:val="24"/>
          <w:szCs w:val="32"/>
        </w:rPr>
        <w:t xml:space="preserve"> </w:t>
      </w:r>
    </w:p>
    <w:p w14:paraId="07821528" w14:textId="65D28B21" w:rsidR="00FA55D1" w:rsidRDefault="00FA55D1" w:rsidP="009B76EA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Name the religious formation or catechetical </w:t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t>program you are registering for:</w:t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2F8D97D7" w14:textId="77777777" w:rsidR="00080FDC" w:rsidRPr="0055760E" w:rsidRDefault="00080FDC" w:rsidP="00080FDC">
      <w:pPr>
        <w:pStyle w:val="ListParagraph"/>
        <w:spacing w:line="288" w:lineRule="auto"/>
        <w:ind w:left="1440"/>
        <w:rPr>
          <w:rFonts w:ascii="Source Sans Pro" w:hAnsi="Source Sans Pro"/>
          <w:color w:val="3E3935" w:themeColor="text1"/>
          <w:sz w:val="24"/>
          <w:szCs w:val="32"/>
        </w:rPr>
      </w:pPr>
    </w:p>
    <w:p w14:paraId="24726032" w14:textId="6606E18E" w:rsidR="00FA55D1" w:rsidRPr="0055760E" w:rsidRDefault="00080FDC" w:rsidP="009B76EA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>
        <w:rPr>
          <w:rFonts w:ascii="Source Sans Pro" w:hAnsi="Source Sans Pro"/>
          <w:color w:val="3E3935" w:themeColor="text1"/>
          <w:sz w:val="24"/>
          <w:szCs w:val="32"/>
        </w:rPr>
        <w:t xml:space="preserve">Provide a link to the program website 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>for m</w:t>
      </w:r>
      <w:r>
        <w:rPr>
          <w:rFonts w:ascii="Source Sans Pro" w:hAnsi="Source Sans Pro"/>
          <w:color w:val="3E3935" w:themeColor="text1"/>
          <w:sz w:val="24"/>
          <w:szCs w:val="32"/>
        </w:rPr>
        <w:t>ore information:</w:t>
      </w:r>
      <w:r>
        <w:rPr>
          <w:rFonts w:ascii="Source Sans Pro" w:hAnsi="Source Sans Pro"/>
          <w:color w:val="3E3935" w:themeColor="text1"/>
          <w:sz w:val="24"/>
          <w:szCs w:val="32"/>
        </w:rPr>
        <w:br/>
      </w:r>
      <w:r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52E12EA3" w14:textId="16F26181" w:rsidR="00BD0A52" w:rsidRPr="0055760E" w:rsidRDefault="00BD0A52" w:rsidP="009B76EA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Briefly describe</w:t>
      </w:r>
      <w:r w:rsidR="000A6FF3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>the program</w:t>
      </w:r>
      <w:r w:rsidR="005B3E35" w:rsidRPr="0055760E">
        <w:rPr>
          <w:rFonts w:ascii="Source Sans Pro" w:hAnsi="Source Sans Pro"/>
          <w:color w:val="3E3935" w:themeColor="text1"/>
          <w:sz w:val="24"/>
          <w:szCs w:val="32"/>
        </w:rPr>
        <w:t>,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and why you think it should qualify for consideration</w:t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t>: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br/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23C70034" w14:textId="0D113E2F" w:rsidR="00BD0A52" w:rsidRPr="0055760E" w:rsidRDefault="00BD0A52" w:rsidP="00FA55D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Describe your </w:t>
      </w:r>
      <w:r w:rsidR="00FA55D1" w:rsidRPr="0055760E">
        <w:rPr>
          <w:rFonts w:ascii="Source Sans Pro" w:hAnsi="Source Sans Pro"/>
          <w:color w:val="3E3935" w:themeColor="text1"/>
          <w:sz w:val="24"/>
          <w:szCs w:val="32"/>
        </w:rPr>
        <w:t>personal motivation for participating in this program</w:t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t>:</w:t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br/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245F8E54" w14:textId="1E3525F3" w:rsidR="007818B4" w:rsidRPr="0055760E" w:rsidRDefault="007818B4" w:rsidP="00FA55D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r w:rsidRPr="0055760E">
        <w:rPr>
          <w:rFonts w:ascii="Source Sans Pro" w:hAnsi="Source Sans Pro"/>
          <w:color w:val="3E3935" w:themeColor="text1"/>
          <w:sz w:val="24"/>
          <w:szCs w:val="32"/>
        </w:rPr>
        <w:t>What are the dates of the program?</w:t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br/>
      </w:r>
      <w:r w:rsidR="00080FDC">
        <w:rPr>
          <w:rFonts w:ascii="Source Sans Pro" w:hAnsi="Source Sans Pro"/>
          <w:color w:val="3E3935" w:themeColor="text1"/>
          <w:sz w:val="24"/>
          <w:szCs w:val="32"/>
        </w:rPr>
        <w:br/>
      </w:r>
    </w:p>
    <w:p w14:paraId="00E3F247" w14:textId="7A47C3A9" w:rsidR="00FA55D1" w:rsidRDefault="00FA55D1" w:rsidP="00FA55D1">
      <w:pPr>
        <w:pStyle w:val="ListParagraph"/>
        <w:numPr>
          <w:ilvl w:val="0"/>
          <w:numId w:val="12"/>
        </w:numPr>
        <w:spacing w:line="288" w:lineRule="auto"/>
        <w:rPr>
          <w:rFonts w:ascii="Source Sans Pro" w:hAnsi="Source Sans Pro"/>
          <w:color w:val="3E3935" w:themeColor="text1"/>
          <w:sz w:val="24"/>
          <w:szCs w:val="32"/>
        </w:rPr>
      </w:pPr>
      <w:bookmarkStart w:id="2" w:name="_Hlk31365760"/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What is the </w:t>
      </w:r>
      <w:r w:rsidR="00354BC7">
        <w:rPr>
          <w:rFonts w:ascii="Source Sans Pro" w:hAnsi="Source Sans Pro"/>
          <w:color w:val="3E3935" w:themeColor="text1"/>
          <w:sz w:val="24"/>
          <w:szCs w:val="32"/>
        </w:rPr>
        <w:t xml:space="preserve">total 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>cost</w:t>
      </w:r>
      <w:r w:rsidR="007818B4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of participation (registration, materials, travel, etc.)</w:t>
      </w:r>
      <w:r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? </w:t>
      </w:r>
      <w:r w:rsidR="007416B0" w:rsidRPr="0055760E">
        <w:rPr>
          <w:rFonts w:ascii="Source Sans Pro" w:hAnsi="Source Sans Pro"/>
          <w:color w:val="3E3935" w:themeColor="text1"/>
          <w:sz w:val="24"/>
          <w:szCs w:val="32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2157"/>
      </w:tblGrid>
      <w:tr w:rsidR="00354BC7" w14:paraId="3D59719C" w14:textId="77777777" w:rsidTr="00354BC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08995" w14:textId="77777777" w:rsidR="00354BC7" w:rsidRDefault="00354BC7">
            <w:pPr>
              <w:spacing w:after="160" w:line="288" w:lineRule="auto"/>
              <w:contextualSpacing/>
              <w:jc w:val="right"/>
              <w:rPr>
                <w:rFonts w:ascii="Source Sans Pro" w:hAnsi="Source Sans Pro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Portion your parish is paying: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D991" w14:textId="77777777" w:rsidR="00354BC7" w:rsidRDefault="00354BC7">
            <w:pPr>
              <w:rPr>
                <w:rFonts w:ascii="Source Sans Pro" w:hAnsi="Source Sans Pro"/>
                <w:sz w:val="24"/>
              </w:rPr>
            </w:pPr>
          </w:p>
        </w:tc>
      </w:tr>
      <w:tr w:rsidR="00354BC7" w14:paraId="6F594113" w14:textId="77777777" w:rsidTr="00354BC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830A9" w14:textId="77777777" w:rsidR="00354BC7" w:rsidRDefault="00354BC7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asking CCF to pay: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85B4" w14:textId="77777777" w:rsidR="00354BC7" w:rsidRDefault="00354BC7">
            <w:pPr>
              <w:rPr>
                <w:rFonts w:ascii="Source Sans Pro" w:hAnsi="Source Sans Pro"/>
                <w:sz w:val="24"/>
              </w:rPr>
            </w:pPr>
          </w:p>
        </w:tc>
      </w:tr>
      <w:tr w:rsidR="00354BC7" w14:paraId="3DA186B0" w14:textId="77777777" w:rsidTr="00354BC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26B50" w14:textId="77777777" w:rsidR="00354BC7" w:rsidRDefault="00354BC7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>Portion you are personally contributing: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CE2E" w14:textId="77777777" w:rsidR="00354BC7" w:rsidRDefault="00354BC7">
            <w:pPr>
              <w:rPr>
                <w:rFonts w:ascii="Source Sans Pro" w:hAnsi="Source Sans Pro"/>
                <w:sz w:val="24"/>
              </w:rPr>
            </w:pPr>
          </w:p>
        </w:tc>
      </w:tr>
      <w:tr w:rsidR="00354BC7" w14:paraId="707454D7" w14:textId="77777777" w:rsidTr="00354BC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8EED1" w14:textId="77777777" w:rsidR="00354BC7" w:rsidRDefault="00354BC7">
            <w:pPr>
              <w:spacing w:after="160" w:line="288" w:lineRule="auto"/>
              <w:contextualSpacing/>
              <w:jc w:val="right"/>
              <w:rPr>
                <w:rFonts w:ascii="Source Sans Pro" w:hAnsi="Source Sans Pro" w:cs="Calibri"/>
                <w:color w:val="3E3935" w:themeColor="text1"/>
                <w:sz w:val="24"/>
                <w:szCs w:val="32"/>
              </w:rPr>
            </w:pPr>
            <w:r>
              <w:rPr>
                <w:rFonts w:ascii="Source Sans Pro" w:hAnsi="Source Sans Pro"/>
                <w:color w:val="3E3935" w:themeColor="text1"/>
                <w:sz w:val="24"/>
                <w:szCs w:val="32"/>
              </w:rPr>
              <w:t xml:space="preserve">Other sources of funding (describe):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C2CE" w14:textId="77777777" w:rsidR="00354BC7" w:rsidRDefault="00354BC7">
            <w:pPr>
              <w:rPr>
                <w:rFonts w:ascii="Source Sans Pro" w:hAnsi="Source Sans Pro"/>
                <w:sz w:val="24"/>
              </w:rPr>
            </w:pPr>
          </w:p>
        </w:tc>
      </w:tr>
      <w:tr w:rsidR="00354BC7" w14:paraId="1094FD2F" w14:textId="77777777" w:rsidTr="00354BC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AD8C" w14:textId="77777777" w:rsidR="00354BC7" w:rsidRDefault="00354BC7">
            <w:pPr>
              <w:jc w:val="right"/>
              <w:rPr>
                <w:rFonts w:ascii="Source Sans Pro" w:hAnsi="Source Sans Pro"/>
                <w:b/>
                <w:bCs/>
                <w:sz w:val="24"/>
              </w:rPr>
            </w:pPr>
            <w:r>
              <w:rPr>
                <w:rFonts w:ascii="Source Sans Pro" w:hAnsi="Source Sans Pro"/>
                <w:b/>
                <w:bCs/>
                <w:sz w:val="24"/>
              </w:rPr>
              <w:t>Total cost of your participation: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AE00" w14:textId="77777777" w:rsidR="00354BC7" w:rsidRDefault="00354BC7">
            <w:pPr>
              <w:rPr>
                <w:rFonts w:ascii="Source Sans Pro" w:hAnsi="Source Sans Pro"/>
                <w:b/>
                <w:bCs/>
                <w:sz w:val="24"/>
              </w:rPr>
            </w:pPr>
          </w:p>
        </w:tc>
      </w:tr>
      <w:bookmarkEnd w:id="2"/>
    </w:tbl>
    <w:p w14:paraId="23159CE1" w14:textId="77777777" w:rsidR="00354BC7" w:rsidRDefault="00354BC7" w:rsidP="00BD0A52">
      <w:pPr>
        <w:rPr>
          <w:rFonts w:ascii="Source Sans Pro" w:hAnsi="Source Sans Pro"/>
          <w:sz w:val="24"/>
          <w:szCs w:val="24"/>
        </w:rPr>
      </w:pPr>
    </w:p>
    <w:p w14:paraId="43D24564" w14:textId="2E2A2D39" w:rsidR="00BD0A52" w:rsidRPr="00CD7B1A" w:rsidRDefault="00080FDC" w:rsidP="00BD0A52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Upon completion, p</w:t>
      </w:r>
      <w:r w:rsidR="00BD0A52" w:rsidRPr="00CD7B1A">
        <w:rPr>
          <w:rFonts w:ascii="Source Sans Pro" w:hAnsi="Source Sans Pro"/>
          <w:sz w:val="24"/>
          <w:szCs w:val="24"/>
        </w:rPr>
        <w:t xml:space="preserve">lease email </w:t>
      </w:r>
      <w:r>
        <w:rPr>
          <w:rFonts w:ascii="Source Sans Pro" w:hAnsi="Source Sans Pro"/>
          <w:sz w:val="24"/>
          <w:szCs w:val="24"/>
        </w:rPr>
        <w:t xml:space="preserve">this </w:t>
      </w:r>
      <w:r w:rsidR="0055760E">
        <w:rPr>
          <w:rFonts w:ascii="Source Sans Pro" w:hAnsi="Source Sans Pro"/>
          <w:sz w:val="24"/>
          <w:szCs w:val="24"/>
        </w:rPr>
        <w:t xml:space="preserve">document </w:t>
      </w:r>
      <w:r w:rsidR="00BD0A52" w:rsidRPr="00CD7B1A">
        <w:rPr>
          <w:rFonts w:ascii="Source Sans Pro" w:hAnsi="Source Sans Pro"/>
          <w:sz w:val="24"/>
          <w:szCs w:val="24"/>
        </w:rPr>
        <w:t xml:space="preserve">to </w:t>
      </w:r>
      <w:hyperlink r:id="rId8" w:history="1">
        <w:r w:rsidR="00BD0A52" w:rsidRPr="00386C72">
          <w:rPr>
            <w:rStyle w:val="Hyperlink"/>
            <w:rFonts w:ascii="Source Sans Pro" w:hAnsi="Source Sans Pro"/>
            <w:color w:val="006F61"/>
            <w:sz w:val="24"/>
            <w:szCs w:val="24"/>
          </w:rPr>
          <w:t>nelsonm@ccf-mn.org</w:t>
        </w:r>
      </w:hyperlink>
      <w:r w:rsidR="00BD0A52" w:rsidRPr="00CD7B1A">
        <w:rPr>
          <w:rFonts w:ascii="Source Sans Pro" w:hAnsi="Source Sans Pro"/>
          <w:sz w:val="24"/>
          <w:szCs w:val="24"/>
        </w:rPr>
        <w:t xml:space="preserve">.  </w:t>
      </w:r>
    </w:p>
    <w:sectPr w:rsidR="00BD0A52" w:rsidRPr="00CD7B1A" w:rsidSect="00AB0ABC">
      <w:headerReference w:type="default" r:id="rId9"/>
      <w:footerReference w:type="default" r:id="rId10"/>
      <w:pgSz w:w="12240" w:h="15840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1C6A6" w14:textId="77777777" w:rsidR="0058548B" w:rsidRDefault="0058548B" w:rsidP="00577DC2">
      <w:pPr>
        <w:spacing w:after="0" w:line="240" w:lineRule="auto"/>
      </w:pPr>
      <w:r>
        <w:separator/>
      </w:r>
    </w:p>
  </w:endnote>
  <w:endnote w:type="continuationSeparator" w:id="0">
    <w:p w14:paraId="67F0CDE4" w14:textId="77777777" w:rsidR="0058548B" w:rsidRDefault="0058548B" w:rsidP="00577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2B6AE0-2AD7-42CA-BE45-097536A59C0C}"/>
    <w:embedBold r:id="rId2" w:fontKey="{FD7BD8F2-CB54-46F9-99AC-FCB9E1A2AF0A}"/>
    <w:embedItalic r:id="rId3" w:fontKey="{3ECB4325-F936-41B1-976C-7BEDBA4C8FCB}"/>
    <w:embedBoldItalic r:id="rId4" w:fontKey="{4A6ABC40-5936-4D9B-A684-D51CBB4CB2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EF3ED78-950A-4B16-9B73-7D31802AFEA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CD14BFF-3032-42E4-A973-3A73E905484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81E91B2-05E1-4FC2-8292-DF3CC546B2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6C254C98-AADD-48CE-8591-44C25DC2E9AA}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  <w:embedRegular r:id="rId9" w:fontKey="{12E6E4ED-1274-4E2F-AEF1-F393E76A21E4}"/>
    <w:embedBold r:id="rId10" w:fontKey="{E90F4BAC-8BF2-4B8A-ACCA-2BCE86FF37DE}"/>
    <w:embedItalic r:id="rId11" w:fontKey="{9E9A8614-3A6D-4922-B90E-545EEEC763ED}"/>
  </w:font>
  <w:font w:name="Source Serif Pro Semibold">
    <w:panose1 w:val="02040703050405020204"/>
    <w:charset w:val="00"/>
    <w:family w:val="roman"/>
    <w:pitch w:val="variable"/>
    <w:sig w:usb0="00000007" w:usb1="00000001" w:usb2="00000000" w:usb3="00000000" w:csb0="00000093" w:csb1="00000000"/>
    <w:embedRegular r:id="rId12" w:fontKey="{F0A7AE7D-C10E-402A-9326-24889E079E1C}"/>
    <w:embedItalic r:id="rId13" w:fontKey="{DFF31398-9508-4C2F-BC62-CE36A07E8B1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FFD27339-F75C-46C7-BED2-EBC186995E82}"/>
  </w:font>
  <w:font w:name="Source Sans Pro Black">
    <w:panose1 w:val="020B0803030403020204"/>
    <w:charset w:val="00"/>
    <w:family w:val="swiss"/>
    <w:pitch w:val="variable"/>
    <w:sig w:usb0="20000007" w:usb1="00000001" w:usb2="00000000" w:usb3="00000000" w:csb0="00000193" w:csb1="00000000"/>
    <w:embedRegular r:id="rId15" w:fontKey="{9661DF01-7681-4C36-8F35-EABCA4608F88}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  <w:embedRegular r:id="rId16" w:fontKey="{5E92A292-1EA5-414C-BAC3-F9E906BB548B}"/>
    <w:embedBold r:id="rId17" w:fontKey="{DD5632B4-F63F-462D-AFBF-5EB3BE73D0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3B14EE30-9CF2-4F93-B34B-EA27FC3F1F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E9C4E" w14:textId="77777777" w:rsidR="00AB0ABC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</w:p>
  <w:p w14:paraId="2F4F288A" w14:textId="481B3E6A" w:rsidR="00AB0ABC" w:rsidRPr="008E6D53" w:rsidRDefault="00AB0ABC" w:rsidP="00AB0ABC">
    <w:pPr>
      <w:pStyle w:val="Footer"/>
      <w:spacing w:after="60"/>
      <w:ind w:left="-547" w:right="-403"/>
      <w:jc w:val="right"/>
      <w:rPr>
        <w:color w:val="3E3935" w:themeColor="text1"/>
        <w:spacing w:val="10"/>
        <w:sz w:val="20"/>
        <w:szCs w:val="20"/>
      </w:rPr>
    </w:pPr>
    <w:r>
      <w:rPr>
        <w:color w:val="3E3935" w:themeColor="text1"/>
        <w:spacing w:val="10"/>
        <w:sz w:val="20"/>
        <w:szCs w:val="20"/>
      </w:rPr>
      <w:t>651.389.0300 /</w:t>
    </w:r>
    <w:r w:rsidRPr="008E6D53">
      <w:rPr>
        <w:color w:val="3E3935" w:themeColor="text1"/>
        <w:spacing w:val="10"/>
        <w:sz w:val="20"/>
        <w:szCs w:val="20"/>
      </w:rPr>
      <w:t xml:space="preserve"> </w:t>
    </w:r>
    <w:r w:rsidR="00F55012">
      <w:rPr>
        <w:color w:val="3E3935" w:themeColor="text1"/>
        <w:spacing w:val="10"/>
        <w:sz w:val="20"/>
        <w:szCs w:val="20"/>
      </w:rPr>
      <w:t>ccf-mn.org</w:t>
    </w:r>
  </w:p>
  <w:p w14:paraId="0AD3058F" w14:textId="77777777" w:rsidR="008E6D53" w:rsidRPr="006A1085" w:rsidRDefault="00AB0ABC" w:rsidP="00AB0ABC">
    <w:pPr>
      <w:pStyle w:val="Footer"/>
      <w:ind w:right="-396"/>
      <w:jc w:val="right"/>
    </w:pPr>
    <w:r w:rsidRPr="008E6D53">
      <w:rPr>
        <w:color w:val="3E3935" w:themeColor="text1"/>
        <w:spacing w:val="10"/>
        <w:sz w:val="20"/>
        <w:szCs w:val="20"/>
      </w:rPr>
      <w:t xml:space="preserve">2610 University Avenue West </w:t>
    </w:r>
    <w:r w:rsidRPr="008E6D53">
      <w:rPr>
        <w:rFonts w:ascii="Arial" w:hAnsi="Arial" w:cs="Arial"/>
        <w:color w:val="3E3935" w:themeColor="text1"/>
        <w:spacing w:val="10"/>
        <w:sz w:val="20"/>
        <w:szCs w:val="20"/>
      </w:rPr>
      <w:t xml:space="preserve">/ </w:t>
    </w:r>
    <w:r w:rsidRPr="008E6D53">
      <w:rPr>
        <w:color w:val="3E3935" w:themeColor="text1"/>
        <w:spacing w:val="10"/>
        <w:sz w:val="20"/>
        <w:szCs w:val="20"/>
      </w:rPr>
      <w:t xml:space="preserve">Suite 500 </w:t>
    </w:r>
    <w:r>
      <w:rPr>
        <w:rFonts w:ascii="Arial" w:hAnsi="Arial" w:cs="Arial"/>
        <w:color w:val="3E3935" w:themeColor="text1"/>
        <w:spacing w:val="10"/>
        <w:sz w:val="20"/>
        <w:szCs w:val="20"/>
      </w:rPr>
      <w:t>/</w:t>
    </w:r>
    <w:r w:rsidRPr="008E6D53">
      <w:rPr>
        <w:color w:val="3E3935" w:themeColor="text1"/>
        <w:spacing w:val="10"/>
        <w:sz w:val="20"/>
        <w:szCs w:val="20"/>
      </w:rPr>
      <w:t xml:space="preserve"> Saint Paul, MN 55114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CDEA0" w14:textId="77777777" w:rsidR="0058548B" w:rsidRDefault="0058548B" w:rsidP="00577DC2">
      <w:pPr>
        <w:spacing w:after="0" w:line="240" w:lineRule="auto"/>
      </w:pPr>
      <w:r>
        <w:separator/>
      </w:r>
    </w:p>
  </w:footnote>
  <w:footnote w:type="continuationSeparator" w:id="0">
    <w:p w14:paraId="2B427164" w14:textId="77777777" w:rsidR="0058548B" w:rsidRDefault="0058548B" w:rsidP="00577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F12C6" w14:textId="77777777" w:rsidR="008918FB" w:rsidRDefault="008918FB" w:rsidP="008918FB">
    <w:pPr>
      <w:pStyle w:val="Footer"/>
      <w:ind w:left="-540" w:right="-396"/>
      <w:rPr>
        <w:color w:val="3E3935" w:themeColor="text1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C928747" wp14:editId="3D083E16">
          <wp:simplePos x="0" y="0"/>
          <wp:positionH relativeFrom="column">
            <wp:posOffset>9525</wp:posOffset>
          </wp:positionH>
          <wp:positionV relativeFrom="paragraph">
            <wp:posOffset>62865</wp:posOffset>
          </wp:positionV>
          <wp:extent cx="2014855" cy="66738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016_CCF_Logo_Horiz_4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855" cy="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AB01C5C" w14:textId="77777777" w:rsidR="008918FB" w:rsidRDefault="008918FB" w:rsidP="00AB0ABC">
    <w:pPr>
      <w:pStyle w:val="Footer"/>
      <w:ind w:left="-540" w:right="-396"/>
      <w:rPr>
        <w:color w:val="3E3935" w:themeColor="text1"/>
      </w:rPr>
    </w:pPr>
  </w:p>
  <w:p w14:paraId="213CB484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30E5DD2F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7D631482" w14:textId="77777777" w:rsidR="008918FB" w:rsidRDefault="008918FB" w:rsidP="00AB0ABC">
    <w:pPr>
      <w:pStyle w:val="Footer"/>
      <w:ind w:left="-540" w:right="-396"/>
      <w:rPr>
        <w:color w:val="3E3935" w:themeColor="text1"/>
        <w:spacing w:val="10"/>
        <w:sz w:val="20"/>
        <w:szCs w:val="20"/>
      </w:rPr>
    </w:pPr>
  </w:p>
  <w:p w14:paraId="5D16C785" w14:textId="77777777" w:rsidR="00AB0ABC" w:rsidRDefault="00AB0A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A002A"/>
    <w:multiLevelType w:val="hybridMultilevel"/>
    <w:tmpl w:val="840650FA"/>
    <w:lvl w:ilvl="0" w:tplc="684A4E52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D9AFA22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FE5485BC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 w:tplc="3E42F1F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F7D3A"/>
    <w:multiLevelType w:val="hybridMultilevel"/>
    <w:tmpl w:val="F0EAF000"/>
    <w:lvl w:ilvl="0" w:tplc="8AE271C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83EC9"/>
    <w:multiLevelType w:val="hybridMultilevel"/>
    <w:tmpl w:val="8CA88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E6C5D"/>
    <w:multiLevelType w:val="hybridMultilevel"/>
    <w:tmpl w:val="ED4C18D4"/>
    <w:lvl w:ilvl="0" w:tplc="1D9AFA2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72A34"/>
    <w:multiLevelType w:val="hybridMultilevel"/>
    <w:tmpl w:val="7A708C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43926"/>
    <w:multiLevelType w:val="hybridMultilevel"/>
    <w:tmpl w:val="49C09D7C"/>
    <w:lvl w:ilvl="0" w:tplc="375A0ABE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43619"/>
    <w:multiLevelType w:val="hybridMultilevel"/>
    <w:tmpl w:val="426CB7EA"/>
    <w:lvl w:ilvl="0" w:tplc="F520981A">
      <w:start w:val="1"/>
      <w:numFmt w:val="bullet"/>
      <w:lvlText w:val="⃝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F0550"/>
    <w:multiLevelType w:val="hybridMultilevel"/>
    <w:tmpl w:val="13167000"/>
    <w:lvl w:ilvl="0" w:tplc="F378F3F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B41A74"/>
    <w:multiLevelType w:val="hybridMultilevel"/>
    <w:tmpl w:val="0DC6DA6E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C1C1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8071E63"/>
    <w:multiLevelType w:val="hybridMultilevel"/>
    <w:tmpl w:val="EE0034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EC2C4A"/>
    <w:multiLevelType w:val="hybridMultilevel"/>
    <w:tmpl w:val="A2AE6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777D5"/>
    <w:multiLevelType w:val="hybridMultilevel"/>
    <w:tmpl w:val="32A07138"/>
    <w:lvl w:ilvl="0" w:tplc="54A21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F5D8C"/>
    <w:multiLevelType w:val="hybridMultilevel"/>
    <w:tmpl w:val="0478CC60"/>
    <w:lvl w:ilvl="0" w:tplc="F31ADC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141314"/>
    <w:multiLevelType w:val="hybridMultilevel"/>
    <w:tmpl w:val="55EA6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DDE7119"/>
    <w:multiLevelType w:val="hybridMultilevel"/>
    <w:tmpl w:val="239EC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1"/>
  </w:num>
  <w:num w:numId="5">
    <w:abstractNumId w:val="2"/>
  </w:num>
  <w:num w:numId="6">
    <w:abstractNumId w:val="7"/>
  </w:num>
  <w:num w:numId="7">
    <w:abstractNumId w:val="9"/>
  </w:num>
  <w:num w:numId="8">
    <w:abstractNumId w:val="8"/>
  </w:num>
  <w:num w:numId="9">
    <w:abstractNumId w:val="12"/>
  </w:num>
  <w:num w:numId="10">
    <w:abstractNumId w:val="10"/>
  </w:num>
  <w:num w:numId="11">
    <w:abstractNumId w:val="5"/>
  </w:num>
  <w:num w:numId="12">
    <w:abstractNumId w:val="3"/>
  </w:num>
  <w:num w:numId="13">
    <w:abstractNumId w:val="13"/>
  </w:num>
  <w:num w:numId="14">
    <w:abstractNumId w:val="1"/>
  </w:num>
  <w:num w:numId="15">
    <w:abstractNumId w:val="15"/>
  </w:num>
  <w:num w:numId="16">
    <w:abstractNumId w:val="14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48B"/>
    <w:rsid w:val="000038DC"/>
    <w:rsid w:val="00003A6C"/>
    <w:rsid w:val="00023CF1"/>
    <w:rsid w:val="00055275"/>
    <w:rsid w:val="00061214"/>
    <w:rsid w:val="00080FDC"/>
    <w:rsid w:val="00086D18"/>
    <w:rsid w:val="000A6FF3"/>
    <w:rsid w:val="00116B7C"/>
    <w:rsid w:val="0014218C"/>
    <w:rsid w:val="001B2F73"/>
    <w:rsid w:val="00233AE3"/>
    <w:rsid w:val="00254261"/>
    <w:rsid w:val="0027150E"/>
    <w:rsid w:val="00291E4E"/>
    <w:rsid w:val="002A073E"/>
    <w:rsid w:val="002A496E"/>
    <w:rsid w:val="003124EC"/>
    <w:rsid w:val="003139FA"/>
    <w:rsid w:val="0033412E"/>
    <w:rsid w:val="00343025"/>
    <w:rsid w:val="00354BC7"/>
    <w:rsid w:val="0038508F"/>
    <w:rsid w:val="00386C72"/>
    <w:rsid w:val="00432E79"/>
    <w:rsid w:val="00473779"/>
    <w:rsid w:val="004B7D07"/>
    <w:rsid w:val="004F5D00"/>
    <w:rsid w:val="00502C47"/>
    <w:rsid w:val="00520BF3"/>
    <w:rsid w:val="00553AA2"/>
    <w:rsid w:val="0055760E"/>
    <w:rsid w:val="0056504C"/>
    <w:rsid w:val="00577DC2"/>
    <w:rsid w:val="0058548B"/>
    <w:rsid w:val="005B3E35"/>
    <w:rsid w:val="005E2B58"/>
    <w:rsid w:val="00624263"/>
    <w:rsid w:val="00632DF4"/>
    <w:rsid w:val="006A1085"/>
    <w:rsid w:val="006E421B"/>
    <w:rsid w:val="007416B0"/>
    <w:rsid w:val="0074323D"/>
    <w:rsid w:val="00756CB7"/>
    <w:rsid w:val="00766236"/>
    <w:rsid w:val="007818B4"/>
    <w:rsid w:val="007A2E73"/>
    <w:rsid w:val="007B13B5"/>
    <w:rsid w:val="007B1E65"/>
    <w:rsid w:val="007B246F"/>
    <w:rsid w:val="007C09C1"/>
    <w:rsid w:val="008918FB"/>
    <w:rsid w:val="008E6D53"/>
    <w:rsid w:val="00915A22"/>
    <w:rsid w:val="00926E63"/>
    <w:rsid w:val="00944A7C"/>
    <w:rsid w:val="009B76EA"/>
    <w:rsid w:val="009F1076"/>
    <w:rsid w:val="00A276B3"/>
    <w:rsid w:val="00A9037B"/>
    <w:rsid w:val="00AB0ABC"/>
    <w:rsid w:val="00AB53C3"/>
    <w:rsid w:val="00B02608"/>
    <w:rsid w:val="00B535B7"/>
    <w:rsid w:val="00B6529C"/>
    <w:rsid w:val="00B962EE"/>
    <w:rsid w:val="00BB17CF"/>
    <w:rsid w:val="00BD0A52"/>
    <w:rsid w:val="00C13017"/>
    <w:rsid w:val="00CA765B"/>
    <w:rsid w:val="00CD7B1A"/>
    <w:rsid w:val="00E152C2"/>
    <w:rsid w:val="00E16FF4"/>
    <w:rsid w:val="00E32237"/>
    <w:rsid w:val="00EB05D2"/>
    <w:rsid w:val="00F3496C"/>
    <w:rsid w:val="00F55012"/>
    <w:rsid w:val="00F71B14"/>
    <w:rsid w:val="00FA55D1"/>
    <w:rsid w:val="00FE5474"/>
    <w:rsid w:val="00FE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1B829218"/>
  <w15:docId w15:val="{B5EEB953-B2AB-47BC-972C-E7A2BD46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E421B"/>
  </w:style>
  <w:style w:type="paragraph" w:styleId="Heading1">
    <w:name w:val="heading 1"/>
    <w:basedOn w:val="Normal"/>
    <w:next w:val="Normal"/>
    <w:link w:val="Heading1Char"/>
    <w:uiPriority w:val="9"/>
    <w:qFormat/>
    <w:rsid w:val="006E4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4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2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42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42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36A62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42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42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42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421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421B"/>
    <w:rPr>
      <w:rFonts w:asciiTheme="majorHAnsi" w:eastAsiaTheme="majorEastAsia" w:hAnsiTheme="majorHAnsi" w:cstheme="majorBidi"/>
      <w:color w:val="5D5650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421B"/>
    <w:rPr>
      <w:rFonts w:asciiTheme="majorHAnsi" w:eastAsiaTheme="majorEastAsia" w:hAnsiTheme="majorHAnsi" w:cstheme="majorBidi"/>
      <w:color w:val="48423E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421B"/>
    <w:rPr>
      <w:rFonts w:asciiTheme="majorHAnsi" w:eastAsiaTheme="majorEastAsia" w:hAnsiTheme="majorHAnsi" w:cstheme="majorBidi"/>
      <w:i/>
      <w:iCs/>
      <w:color w:val="736A62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421B"/>
    <w:rPr>
      <w:rFonts w:asciiTheme="majorHAnsi" w:eastAsiaTheme="majorEastAsia" w:hAnsiTheme="majorHAnsi" w:cstheme="majorBidi"/>
      <w:color w:val="736A62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421B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421B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421B"/>
    <w:rPr>
      <w:rFonts w:asciiTheme="majorHAnsi" w:eastAsiaTheme="majorEastAsia" w:hAnsiTheme="majorHAnsi" w:cstheme="majorBidi"/>
      <w:color w:val="5D5650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421B"/>
    <w:rPr>
      <w:rFonts w:asciiTheme="majorHAnsi" w:eastAsiaTheme="majorEastAsia" w:hAnsiTheme="majorHAnsi" w:cstheme="majorBidi"/>
      <w:i/>
      <w:iCs/>
      <w:color w:val="5D5650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421B"/>
    <w:pPr>
      <w:spacing w:after="200" w:line="240" w:lineRule="auto"/>
    </w:pPr>
    <w:rPr>
      <w:i/>
      <w:iCs/>
      <w:color w:val="898989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42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421B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421B"/>
    <w:pPr>
      <w:numPr>
        <w:ilvl w:val="1"/>
      </w:numPr>
    </w:pPr>
    <w:rPr>
      <w:color w:val="897E75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421B"/>
    <w:rPr>
      <w:color w:val="897E75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E421B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E421B"/>
    <w:rPr>
      <w:i/>
      <w:iCs/>
      <w:color w:val="auto"/>
    </w:rPr>
  </w:style>
  <w:style w:type="paragraph" w:styleId="NoSpacing">
    <w:name w:val="No Spacing"/>
    <w:uiPriority w:val="1"/>
    <w:qFormat/>
    <w:rsid w:val="006E421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E421B"/>
    <w:pPr>
      <w:spacing w:before="200"/>
      <w:ind w:left="864" w:right="864"/>
    </w:pPr>
    <w:rPr>
      <w:i/>
      <w:iCs/>
      <w:color w:val="736A6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421B"/>
    <w:rPr>
      <w:i/>
      <w:iCs/>
      <w:color w:val="736A62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421B"/>
    <w:pPr>
      <w:pBdr>
        <w:top w:val="single" w:sz="4" w:space="10" w:color="736A62" w:themeColor="text1" w:themeTint="BF"/>
        <w:bottom w:val="single" w:sz="4" w:space="10" w:color="736A62" w:themeColor="text1" w:themeTint="BF"/>
      </w:pBdr>
      <w:spacing w:before="360" w:after="360"/>
      <w:ind w:left="864" w:right="864"/>
      <w:jc w:val="center"/>
    </w:pPr>
    <w:rPr>
      <w:i/>
      <w:iCs/>
      <w:color w:val="736A62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421B"/>
    <w:rPr>
      <w:i/>
      <w:iCs/>
      <w:color w:val="736A62" w:themeColor="text1" w:themeTint="BF"/>
    </w:rPr>
  </w:style>
  <w:style w:type="character" w:styleId="SubtleEmphasis">
    <w:name w:val="Subtle Emphasis"/>
    <w:basedOn w:val="DefaultParagraphFont"/>
    <w:uiPriority w:val="19"/>
    <w:qFormat/>
    <w:rsid w:val="006E421B"/>
    <w:rPr>
      <w:i/>
      <w:iCs/>
      <w:color w:val="736A62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E421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6E421B"/>
    <w:rPr>
      <w:smallCaps/>
      <w:color w:val="736A62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E421B"/>
    <w:rPr>
      <w:b/>
      <w:bCs/>
      <w:smallCaps/>
      <w:color w:val="736A62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6E421B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421B"/>
    <w:pPr>
      <w:outlineLvl w:val="9"/>
    </w:pPr>
  </w:style>
  <w:style w:type="paragraph" w:styleId="ListParagraph">
    <w:name w:val="List Paragraph"/>
    <w:basedOn w:val="Normal"/>
    <w:uiPriority w:val="34"/>
    <w:qFormat/>
    <w:rsid w:val="00473779"/>
    <w:pPr>
      <w:ind w:left="720"/>
      <w:contextualSpacing/>
    </w:pPr>
  </w:style>
  <w:style w:type="table" w:styleId="TableGrid">
    <w:name w:val="Table Grid"/>
    <w:basedOn w:val="TableNormal"/>
    <w:uiPriority w:val="59"/>
    <w:rsid w:val="00473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6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CB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DC2"/>
  </w:style>
  <w:style w:type="paragraph" w:styleId="Footer">
    <w:name w:val="footer"/>
    <w:basedOn w:val="Normal"/>
    <w:link w:val="FooterChar"/>
    <w:uiPriority w:val="99"/>
    <w:unhideWhenUsed/>
    <w:rsid w:val="00577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DC2"/>
  </w:style>
  <w:style w:type="character" w:styleId="Hyperlink">
    <w:name w:val="Hyperlink"/>
    <w:basedOn w:val="DefaultParagraphFont"/>
    <w:uiPriority w:val="99"/>
    <w:unhideWhenUsed/>
    <w:rsid w:val="00BD0A52"/>
    <w:rPr>
      <w:color w:val="ABD5CC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504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818B4"/>
    <w:rPr>
      <w:color w:val="D4A9C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21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1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sonm@ccf-m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4">
      <a:dk1>
        <a:srgbClr val="3E3935"/>
      </a:dk1>
      <a:lt1>
        <a:sysClr val="window" lastClr="FFFFFF"/>
      </a:lt1>
      <a:dk2>
        <a:srgbClr val="898989"/>
      </a:dk2>
      <a:lt2>
        <a:srgbClr val="EFEEE9"/>
      </a:lt2>
      <a:accent1>
        <a:srgbClr val="AAAD00"/>
      </a:accent1>
      <a:accent2>
        <a:srgbClr val="BE7C2A"/>
      </a:accent2>
      <a:accent3>
        <a:srgbClr val="389C85"/>
      </a:accent3>
      <a:accent4>
        <a:srgbClr val="C3B76C"/>
      </a:accent4>
      <a:accent5>
        <a:srgbClr val="5E0D8B"/>
      </a:accent5>
      <a:accent6>
        <a:srgbClr val="657241"/>
      </a:accent6>
      <a:hlink>
        <a:srgbClr val="ABD5CC"/>
      </a:hlink>
      <a:folHlink>
        <a:srgbClr val="D4A9CF"/>
      </a:folHlink>
    </a:clrScheme>
    <a:fontScheme name="CCF Style 1">
      <a:majorFont>
        <a:latin typeface="Source Serif Pro Semibold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F0F85-FDCF-42C4-836A-3C82DF5B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Payne Nelson</dc:creator>
  <cp:lastModifiedBy>Meg Payne Nelson</cp:lastModifiedBy>
  <cp:revision>8</cp:revision>
  <cp:lastPrinted>2016-06-17T14:36:00Z</cp:lastPrinted>
  <dcterms:created xsi:type="dcterms:W3CDTF">2020-01-31T17:35:00Z</dcterms:created>
  <dcterms:modified xsi:type="dcterms:W3CDTF">2020-01-31T18:33:00Z</dcterms:modified>
</cp:coreProperties>
</file>